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2B" w:rsidRPr="008B302B" w:rsidRDefault="008B302B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bCs/>
          <w:color w:val="222222"/>
          <w:lang w:eastAsia="ru-RU"/>
        </w:rPr>
      </w:pPr>
      <w:proofErr w:type="gramStart"/>
      <w:r w:rsidRPr="008B302B">
        <w:rPr>
          <w:rFonts w:ascii="Times New Roman" w:eastAsia="Times New Roman" w:hAnsi="Times New Roman"/>
          <w:bCs/>
          <w:color w:val="222222"/>
          <w:lang w:eastAsia="ru-RU"/>
        </w:rPr>
        <w:t xml:space="preserve">Принято на заседании </w:t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  <w:t>Утверждено</w:t>
      </w:r>
      <w:proofErr w:type="gramEnd"/>
    </w:p>
    <w:p w:rsidR="008B302B" w:rsidRDefault="008B302B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bCs/>
          <w:color w:val="222222"/>
          <w:lang w:eastAsia="ru-RU"/>
        </w:rPr>
      </w:pPr>
      <w:r w:rsidRPr="008B302B">
        <w:rPr>
          <w:rFonts w:ascii="Times New Roman" w:eastAsia="Times New Roman" w:hAnsi="Times New Roman"/>
          <w:bCs/>
          <w:color w:val="222222"/>
          <w:lang w:eastAsia="ru-RU"/>
        </w:rPr>
        <w:t>Педагогического Совета</w:t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  <w:t>приказом директора</w:t>
      </w:r>
    </w:p>
    <w:p w:rsidR="008B302B" w:rsidRDefault="008B302B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bCs/>
          <w:color w:val="222222"/>
          <w:lang w:eastAsia="ru-RU"/>
        </w:rPr>
      </w:pPr>
      <w:r>
        <w:rPr>
          <w:rFonts w:ascii="Times New Roman" w:eastAsia="Times New Roman" w:hAnsi="Times New Roman"/>
          <w:bCs/>
          <w:color w:val="222222"/>
          <w:lang w:eastAsia="ru-RU"/>
        </w:rPr>
        <w:t>МОУ «Голо</w:t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>винская СОШ»</w:t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  <w:t xml:space="preserve">школы Ерёменко </w:t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>А.В.</w:t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 xml:space="preserve">  Ерёменко</w:t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  <w:t xml:space="preserve"> А.В.</w:t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  <w:t>от 25.03.2020г. № 75</w:t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  <w:t xml:space="preserve">   </w:t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</w:r>
      <w:r w:rsidR="00785A98">
        <w:rPr>
          <w:rFonts w:ascii="Times New Roman" w:eastAsia="Times New Roman" w:hAnsi="Times New Roman"/>
          <w:bCs/>
          <w:color w:val="222222"/>
          <w:lang w:eastAsia="ru-RU"/>
        </w:rPr>
        <w:tab/>
        <w:t>школы Ерёменко А.В.</w:t>
      </w:r>
    </w:p>
    <w:p w:rsidR="00785A98" w:rsidRPr="008B302B" w:rsidRDefault="00785A98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bCs/>
          <w:color w:val="222222"/>
          <w:lang w:eastAsia="ru-RU"/>
        </w:rPr>
      </w:pPr>
      <w:r>
        <w:rPr>
          <w:rFonts w:ascii="Times New Roman" w:eastAsia="Times New Roman" w:hAnsi="Times New Roman"/>
          <w:bCs/>
          <w:color w:val="222222"/>
          <w:lang w:eastAsia="ru-RU"/>
        </w:rPr>
        <w:t>Протокол №4 от 25.03.2020г.</w:t>
      </w:r>
      <w:r>
        <w:rPr>
          <w:rFonts w:ascii="Times New Roman" w:eastAsia="Times New Roman" w:hAnsi="Times New Roman"/>
          <w:bCs/>
          <w:color w:val="222222"/>
          <w:lang w:eastAsia="ru-RU"/>
        </w:rPr>
        <w:tab/>
      </w:r>
      <w:r>
        <w:rPr>
          <w:rFonts w:ascii="Times New Roman" w:eastAsia="Times New Roman" w:hAnsi="Times New Roman"/>
          <w:bCs/>
          <w:color w:val="222222"/>
          <w:lang w:eastAsia="ru-RU"/>
        </w:rPr>
        <w:tab/>
      </w:r>
      <w:r>
        <w:rPr>
          <w:rFonts w:ascii="Times New Roman" w:eastAsia="Times New Roman" w:hAnsi="Times New Roman"/>
          <w:bCs/>
          <w:color w:val="222222"/>
          <w:lang w:eastAsia="ru-RU"/>
        </w:rPr>
        <w:tab/>
      </w:r>
      <w:r>
        <w:rPr>
          <w:rFonts w:ascii="Times New Roman" w:eastAsia="Times New Roman" w:hAnsi="Times New Roman"/>
          <w:bCs/>
          <w:color w:val="222222"/>
          <w:lang w:eastAsia="ru-RU"/>
        </w:rPr>
        <w:tab/>
      </w:r>
      <w:r>
        <w:rPr>
          <w:rFonts w:ascii="Times New Roman" w:eastAsia="Times New Roman" w:hAnsi="Times New Roman"/>
          <w:bCs/>
          <w:color w:val="222222"/>
          <w:lang w:eastAsia="ru-RU"/>
        </w:rPr>
        <w:tab/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1. Общие положения</w:t>
      </w:r>
    </w:p>
    <w:p w:rsidR="009F4EFA" w:rsidRPr="004446A4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Pr="004446A4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муниципального общеобразовательного учреждения "</w:t>
      </w:r>
      <w:r w:rsidR="008B302B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Головинская</w:t>
      </w:r>
      <w:r w:rsidRPr="004446A4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 xml:space="preserve"> средняя общеобразовательная школа  Белгородского района Белгородской области"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(далее – Положение) разработано: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в </w:t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hyperlink r:id="rId5" w:anchor="/document/99/902389617/" w:history="1">
        <w:r w:rsidRPr="00514C5D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</w:t>
      </w:r>
      <w:hyperlink r:id="rId6" w:anchor="/document/99/901990046/" w:history="1">
        <w:r w:rsidRPr="00514C5D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27.07.2006 № 152-ФЗ</w:t>
        </w:r>
      </w:hyperlink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</w:t>
      </w:r>
      <w:hyperlink r:id="rId7" w:anchor="/document/99/436767209/" w:history="1">
        <w:r w:rsidRPr="00514C5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514C5D">
          <w:rPr>
            <w:rFonts w:ascii="Times New Roman" w:eastAsia="Times New Roman" w:hAnsi="Times New Roman"/>
            <w:sz w:val="24"/>
            <w:szCs w:val="24"/>
            <w:lang w:eastAsia="ru-RU"/>
          </w:rPr>
          <w:t>Минобрнауки</w:t>
        </w:r>
        <w:proofErr w:type="spellEnd"/>
        <w:r w:rsidRPr="00514C5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 23.08.2017 № 816</w:t>
        </w:r>
      </w:hyperlink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</w:t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"https://vip.1obraz.ru/" \l "/document/99/902180656/XA00LUO2M6/" </w:instrText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06.10.2009 № 373;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</w:t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"https://vip.1obraz.ru/" \l "/document/99/902254916/XA00LTK2M0/" </w:instrText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17.12.2010 № 1897;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</w:t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"https://vip.1obraz.ru/" \l "/document/99/902350579/XA00LTK2M0/" </w:instrText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17.05.2012 № 413;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</w:t>
      </w:r>
      <w:hyperlink r:id="rId8" w:anchor="/document/99/901865498/XA00LU62M3/" w:history="1">
        <w:r w:rsidRPr="00514C5D">
          <w:rPr>
            <w:rFonts w:ascii="Times New Roman" w:eastAsia="Times New Roman" w:hAnsi="Times New Roman"/>
            <w:sz w:val="24"/>
            <w:szCs w:val="24"/>
            <w:lang w:eastAsia="ru-RU"/>
          </w:rPr>
          <w:t>СанПиН 2.2.2/2.4.1340-03</w:t>
        </w:r>
      </w:hyperlink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</w:t>
      </w:r>
      <w:hyperlink r:id="rId9" w:anchor="/document/99/902256369/ZAP1J9C34K/" w:history="1">
        <w:r w:rsidRPr="00514C5D">
          <w:rPr>
            <w:rFonts w:ascii="Times New Roman" w:eastAsia="Times New Roman" w:hAnsi="Times New Roman"/>
            <w:sz w:val="24"/>
            <w:szCs w:val="24"/>
            <w:lang w:eastAsia="ru-RU"/>
          </w:rPr>
          <w:t>СанПиН 2.4.2.2821-10</w:t>
        </w:r>
      </w:hyperlink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4EFA" w:rsidRPr="004446A4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уставом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муниципального общеобразовательного учреждения "</w:t>
      </w:r>
      <w:r w:rsidR="008B302B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Головинская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средняя общеобразовательная школа  Белгородского района Белгородской области" 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8B302B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(далее – Школа).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1.2. Электронное обучение и дистанционные образовательные технологии применяются в целях: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предоставления обучающимся возможности осваивать образовательные программы независимо от местонахождения и времени;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1.3. В настоящем Положении используются термины: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</w:t>
      </w:r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Электронное обучение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</w:t>
      </w:r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Дистанционные образовательные технологии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 xml:space="preserve">         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          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2. Компетенция Школы при применении электронного обучения, </w:t>
      </w:r>
      <w:proofErr w:type="gramStart"/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дистанционных</w:t>
      </w:r>
      <w:proofErr w:type="gramEnd"/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образовательных технологий при реализации образовательных программ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10" w:anchor="/document/99/902389617/" w:history="1">
        <w:r w:rsidRPr="00514C5D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№ 273-ФЗ</w:t>
        </w:r>
      </w:hyperlink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формах пол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обеспечивает соответствующий применяемым технологиям уровень подготовки 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педагогических, научных, учебно-вспомогательных, административно-хозяйственных работников;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1" w:anchor="/document/99/902389617/" w:history="1">
        <w:r w:rsidRPr="00514C5D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27.07.2006 № 152-ФЗ</w:t>
        </w:r>
      </w:hyperlink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данных», </w:t>
      </w:r>
      <w:hyperlink r:id="rId12" w:anchor="/document/99/901912288/" w:history="1">
        <w:r w:rsidRPr="00514C5D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22.10.2004 25-ФЗ</w:t>
        </w:r>
      </w:hyperlink>
      <w:r w:rsidRPr="00514C5D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 архивном деле в Российской Федерации».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proofErr w:type="gramEnd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обучающимся в аудитории.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обеспечивает идентификацию личности обучающегося, выбор способа которой 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>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2.6. </w:t>
      </w:r>
      <w:proofErr w:type="gramStart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интернет.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3. Учебно-методическое обеспечение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9F4EFA" w:rsidRPr="004446A4" w:rsidRDefault="009F4EFA" w:rsidP="008B302B">
      <w:pPr>
        <w:spacing w:after="0"/>
        <w:jc w:val="both"/>
        <w:rPr>
          <w:rFonts w:ascii="Times New Roman" w:hAnsi="Times New Roman"/>
          <w:i/>
        </w:rPr>
      </w:pPr>
      <w:r w:rsidRPr="008B302B">
        <w:rPr>
          <w:rFonts w:ascii="Times New Roman" w:hAnsi="Times New Roman"/>
          <w:lang w:eastAsia="ru-RU"/>
        </w:rPr>
        <w:t xml:space="preserve">         3.3. В состав учебно-методического обеспечения учебного процесса с применением</w:t>
      </w:r>
      <w:r w:rsidRPr="00514C5D">
        <w:rPr>
          <w:lang w:eastAsia="ru-RU"/>
        </w:rPr>
        <w:t xml:space="preserve"> </w:t>
      </w:r>
      <w:r w:rsidRPr="004446A4">
        <w:rPr>
          <w:rFonts w:ascii="Times New Roman" w:hAnsi="Times New Roman"/>
          <w:i/>
        </w:rPr>
        <w:t>электронного обучения, дистанционных образовательных технологий входят:</w:t>
      </w:r>
    </w:p>
    <w:p w:rsidR="009F4EFA" w:rsidRPr="004446A4" w:rsidRDefault="009F4EFA" w:rsidP="008B302B">
      <w:pPr>
        <w:spacing w:after="0"/>
        <w:jc w:val="both"/>
        <w:rPr>
          <w:rFonts w:ascii="Times New Roman" w:hAnsi="Times New Roman"/>
          <w:i/>
        </w:rPr>
      </w:pPr>
      <w:r w:rsidRPr="004446A4">
        <w:rPr>
          <w:rFonts w:ascii="Times New Roman" w:hAnsi="Times New Roman"/>
          <w:i/>
        </w:rPr>
        <w:t>− рабочая программа;</w:t>
      </w:r>
    </w:p>
    <w:p w:rsidR="009F4EFA" w:rsidRPr="004446A4" w:rsidRDefault="009F4EFA" w:rsidP="008B302B">
      <w:pPr>
        <w:spacing w:after="0"/>
        <w:jc w:val="both"/>
        <w:rPr>
          <w:rFonts w:ascii="Times New Roman" w:hAnsi="Times New Roman"/>
          <w:i/>
        </w:rPr>
      </w:pPr>
      <w:r w:rsidRPr="004446A4">
        <w:rPr>
          <w:rFonts w:ascii="Times New Roman" w:hAnsi="Times New Roman"/>
          <w:i/>
        </w:rPr>
        <w:t>− инструктивные карточки (маршрутные листы) с указанием видов работ, сроков выполнения и информационных ресурсов поддержки обучения;</w:t>
      </w:r>
    </w:p>
    <w:p w:rsidR="009F4EFA" w:rsidRPr="004446A4" w:rsidRDefault="009F4EFA" w:rsidP="008B302B">
      <w:pPr>
        <w:spacing w:after="0"/>
        <w:jc w:val="both"/>
        <w:rPr>
          <w:rFonts w:ascii="Times New Roman" w:hAnsi="Times New Roman"/>
          <w:i/>
        </w:rPr>
      </w:pPr>
      <w:r w:rsidRPr="004446A4">
        <w:rPr>
          <w:rFonts w:ascii="Times New Roman" w:hAnsi="Times New Roman"/>
          <w:i/>
        </w:rPr>
        <w:t> 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9F4EFA" w:rsidRPr="004446A4" w:rsidRDefault="009F4EFA" w:rsidP="008B302B">
      <w:pPr>
        <w:spacing w:after="0"/>
        <w:jc w:val="both"/>
        <w:rPr>
          <w:rFonts w:ascii="Times New Roman" w:hAnsi="Times New Roman"/>
          <w:i/>
        </w:rPr>
      </w:pPr>
      <w:r w:rsidRPr="004446A4">
        <w:rPr>
          <w:rFonts w:ascii="Times New Roman" w:hAnsi="Times New Roman"/>
          <w:i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</w:t>
      </w:r>
      <w:r w:rsidR="008B302B">
        <w:rPr>
          <w:rFonts w:ascii="Times New Roman" w:hAnsi="Times New Roman"/>
          <w:i/>
        </w:rPr>
        <w:t xml:space="preserve"> </w:t>
      </w:r>
      <w:r w:rsidRPr="004446A4">
        <w:rPr>
          <w:rFonts w:ascii="Times New Roman" w:hAnsi="Times New Roman"/>
          <w:i/>
        </w:rPr>
        <w:t>представленные в электронной форме, тексты электронных словарей и энциклопедий;</w:t>
      </w:r>
    </w:p>
    <w:p w:rsidR="009F4EFA" w:rsidRPr="004446A4" w:rsidRDefault="009F4EFA" w:rsidP="008B302B">
      <w:pPr>
        <w:spacing w:after="0"/>
        <w:jc w:val="both"/>
        <w:rPr>
          <w:rFonts w:ascii="Times New Roman" w:hAnsi="Times New Roman"/>
          <w:i/>
        </w:rPr>
      </w:pPr>
      <w:r w:rsidRPr="004446A4">
        <w:rPr>
          <w:rFonts w:ascii="Times New Roman" w:hAnsi="Times New Roman"/>
          <w:i/>
        </w:rPr>
        <w:t>б) аудио – аудиозапись теоретической части, практического занятия или иного вида учебного материала;</w:t>
      </w:r>
    </w:p>
    <w:p w:rsidR="009F4EFA" w:rsidRPr="004446A4" w:rsidRDefault="009F4EFA" w:rsidP="009F4EFA">
      <w:pPr>
        <w:spacing w:after="0"/>
        <w:rPr>
          <w:rFonts w:ascii="Times New Roman" w:hAnsi="Times New Roman"/>
          <w:i/>
        </w:rPr>
      </w:pPr>
      <w:r w:rsidRPr="004446A4">
        <w:rPr>
          <w:rFonts w:ascii="Times New Roman" w:hAnsi="Times New Roman"/>
          <w:i/>
        </w:rPr>
        <w:t>в) видео – видеозапись теоретической части, демонстрационный анимационный ролик;</w:t>
      </w:r>
    </w:p>
    <w:p w:rsidR="009F4EFA" w:rsidRPr="004446A4" w:rsidRDefault="009F4EFA" w:rsidP="009F4EFA">
      <w:pPr>
        <w:spacing w:after="0"/>
        <w:rPr>
          <w:rFonts w:ascii="Times New Roman" w:hAnsi="Times New Roman"/>
          <w:i/>
        </w:rPr>
      </w:pPr>
      <w:r w:rsidRPr="004446A4">
        <w:rPr>
          <w:rFonts w:ascii="Times New Roman" w:hAnsi="Times New Roman"/>
          <w:i/>
        </w:rPr>
        <w:t>г) программный продукт, в том числе мобильные приложения.</w:t>
      </w:r>
    </w:p>
    <w:p w:rsidR="009F4EFA" w:rsidRPr="004446A4" w:rsidRDefault="009F4EFA" w:rsidP="00785A98">
      <w:pPr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>4. Техническое и программное обеспечение</w:t>
      </w:r>
    </w:p>
    <w:p w:rsidR="009F4EFA" w:rsidRPr="004446A4" w:rsidRDefault="009F4EFA" w:rsidP="00785A98">
      <w:pPr>
        <w:spacing w:after="0" w:line="240" w:lineRule="auto"/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4.1. Техническое обеспечение применения электронного обучения, </w:t>
      </w:r>
      <w:proofErr w:type="gramStart"/>
      <w:r w:rsidRPr="004446A4">
        <w:rPr>
          <w:rFonts w:ascii="Times New Roman" w:hAnsi="Times New Roman"/>
        </w:rPr>
        <w:t>дистанционных</w:t>
      </w:r>
      <w:proofErr w:type="gramEnd"/>
      <w:r w:rsidRPr="004446A4">
        <w:rPr>
          <w:rFonts w:ascii="Times New Roman" w:hAnsi="Times New Roman"/>
        </w:rPr>
        <w:t xml:space="preserve"> </w:t>
      </w:r>
    </w:p>
    <w:p w:rsidR="009F4EFA" w:rsidRPr="004446A4" w:rsidRDefault="009F4EFA" w:rsidP="00785A98">
      <w:pPr>
        <w:spacing w:after="0" w:line="240" w:lineRule="auto"/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>образовательных технологий включает:</w:t>
      </w:r>
    </w:p>
    <w:p w:rsidR="009F4EFA" w:rsidRPr="004446A4" w:rsidRDefault="009F4EFA" w:rsidP="00785A98">
      <w:pPr>
        <w:spacing w:after="0" w:line="240" w:lineRule="auto"/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серверы для обеспечения хранения и функционирования программного и информационного обеспечения;</w:t>
      </w:r>
    </w:p>
    <w:p w:rsidR="009F4EFA" w:rsidRPr="004446A4" w:rsidRDefault="009F4EFA" w:rsidP="00785A98">
      <w:pPr>
        <w:spacing w:after="0" w:line="240" w:lineRule="auto"/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9F4EFA" w:rsidRPr="004446A4" w:rsidRDefault="009F4EFA" w:rsidP="00785A98">
      <w:pPr>
        <w:spacing w:after="0" w:line="240" w:lineRule="auto"/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коммуникационное оборудование, обеспечивающее доступ к ЭИОР через локальные сети и сеть интернет.</w:t>
      </w:r>
    </w:p>
    <w:p w:rsidR="009F4EFA" w:rsidRPr="004446A4" w:rsidRDefault="009F4EFA" w:rsidP="00785A98">
      <w:pPr>
        <w:spacing w:after="0" w:line="240" w:lineRule="auto"/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4.2. Программное обеспечение применения электронного обучения, дистанционных образовательных технологий включает:</w:t>
      </w:r>
    </w:p>
    <w:p w:rsidR="009F4EFA" w:rsidRPr="004446A4" w:rsidRDefault="009F4EFA" w:rsidP="00785A98">
      <w:pPr>
        <w:spacing w:after="0" w:line="240" w:lineRule="auto"/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</w:t>
      </w:r>
      <w:proofErr w:type="gramStart"/>
      <w:r w:rsidRPr="004446A4">
        <w:rPr>
          <w:rFonts w:ascii="Times New Roman" w:hAnsi="Times New Roman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4446A4">
        <w:rPr>
          <w:rFonts w:ascii="Times New Roman" w:hAnsi="Times New Roman"/>
        </w:rPr>
        <w:t xml:space="preserve"> </w:t>
      </w:r>
      <w:proofErr w:type="spellStart"/>
      <w:proofErr w:type="gramStart"/>
      <w:r w:rsidRPr="004446A4">
        <w:rPr>
          <w:rFonts w:ascii="Times New Roman" w:hAnsi="Times New Roman"/>
        </w:rPr>
        <w:t>Moodle</w:t>
      </w:r>
      <w:proofErr w:type="spellEnd"/>
      <w:r w:rsidRPr="004446A4">
        <w:rPr>
          <w:rFonts w:ascii="Times New Roman" w:hAnsi="Times New Roman"/>
        </w:rPr>
        <w:t xml:space="preserve">, </w:t>
      </w:r>
      <w:proofErr w:type="spellStart"/>
      <w:r w:rsidRPr="004446A4">
        <w:rPr>
          <w:rFonts w:ascii="Times New Roman" w:hAnsi="Times New Roman"/>
        </w:rPr>
        <w:t>openEdx</w:t>
      </w:r>
      <w:proofErr w:type="spellEnd"/>
      <w:r w:rsidRPr="004446A4">
        <w:rPr>
          <w:rFonts w:ascii="Times New Roman" w:hAnsi="Times New Roman"/>
        </w:rPr>
        <w:t>);</w:t>
      </w:r>
      <w:proofErr w:type="gramEnd"/>
    </w:p>
    <w:p w:rsidR="009F4EFA" w:rsidRPr="004446A4" w:rsidRDefault="009F4EFA" w:rsidP="00785A98">
      <w:pPr>
        <w:spacing w:after="0" w:line="240" w:lineRule="auto"/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электронные системы персонификации </w:t>
      </w:r>
      <w:proofErr w:type="gramStart"/>
      <w:r w:rsidRPr="004446A4">
        <w:rPr>
          <w:rFonts w:ascii="Times New Roman" w:hAnsi="Times New Roman"/>
        </w:rPr>
        <w:t>обучающихся</w:t>
      </w:r>
      <w:proofErr w:type="gramEnd"/>
      <w:r w:rsidRPr="004446A4">
        <w:rPr>
          <w:rFonts w:ascii="Times New Roman" w:hAnsi="Times New Roman"/>
        </w:rPr>
        <w:t>;</w:t>
      </w:r>
    </w:p>
    <w:p w:rsidR="009F4EFA" w:rsidRPr="004446A4" w:rsidRDefault="009F4EFA" w:rsidP="00785A98">
      <w:pPr>
        <w:spacing w:after="0" w:line="240" w:lineRule="auto"/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программное обеспечение, предоставляющее возможность организации видеосвязи;</w:t>
      </w:r>
    </w:p>
    <w:p w:rsidR="009F4EFA" w:rsidRPr="004446A4" w:rsidRDefault="009F4EFA" w:rsidP="00785A98">
      <w:pPr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серверное программное обеспечение, поддерживающее функционирование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5. Порядок организации электронного обучения и применения </w:t>
      </w:r>
      <w:proofErr w:type="gramStart"/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дистанционных</w:t>
      </w:r>
      <w:proofErr w:type="gramEnd"/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образовательных технологий</w:t>
      </w:r>
    </w:p>
    <w:p w:rsidR="009F4EFA" w:rsidRPr="008B302B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 xml:space="preserve">         5.1</w:t>
      </w:r>
      <w:r w:rsidRPr="008B302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 w:rsidRPr="008B302B">
        <w:rPr>
          <w:rFonts w:ascii="Times New Roman" w:eastAsia="Times New Roman" w:hAnsi="Times New Roman"/>
          <w:sz w:val="24"/>
          <w:szCs w:val="24"/>
          <w:lang w:eastAsia="ru-RU"/>
        </w:rPr>
        <w:t>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B302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5.2. С использованием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электронного обучения и </w:t>
      </w:r>
      <w:proofErr w:type="gramStart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дистанционных</w:t>
      </w:r>
      <w:proofErr w:type="gramEnd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образовательных 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технологий могут организовываться такие виды учебных видов деятельности (занятий и работ), как:</w:t>
      </w:r>
    </w:p>
    <w:p w:rsidR="009F4EFA" w:rsidRPr="004446A4" w:rsidRDefault="009F4EFA" w:rsidP="009F4EFA">
      <w:pPr>
        <w:spacing w:after="0" w:line="240" w:lineRule="auto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уроки;</w:t>
      </w:r>
    </w:p>
    <w:p w:rsidR="009F4EFA" w:rsidRPr="004446A4" w:rsidRDefault="009F4EFA" w:rsidP="009F4EFA">
      <w:pPr>
        <w:spacing w:after="0" w:line="240" w:lineRule="auto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лекции;</w:t>
      </w:r>
    </w:p>
    <w:p w:rsidR="009F4EFA" w:rsidRPr="004446A4" w:rsidRDefault="009F4EFA" w:rsidP="009F4EFA">
      <w:pPr>
        <w:spacing w:after="0" w:line="240" w:lineRule="auto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семинары;</w:t>
      </w:r>
    </w:p>
    <w:p w:rsidR="009F4EFA" w:rsidRPr="004446A4" w:rsidRDefault="009F4EFA" w:rsidP="009F4EFA">
      <w:pPr>
        <w:spacing w:after="0" w:line="240" w:lineRule="auto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практические занятия;</w:t>
      </w:r>
    </w:p>
    <w:p w:rsidR="009F4EFA" w:rsidRPr="004446A4" w:rsidRDefault="009F4EFA" w:rsidP="009F4EFA">
      <w:pPr>
        <w:spacing w:after="0" w:line="240" w:lineRule="auto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лабораторные работы;</w:t>
      </w:r>
    </w:p>
    <w:p w:rsidR="009F4EFA" w:rsidRPr="004446A4" w:rsidRDefault="009F4EFA" w:rsidP="009F4EFA">
      <w:pPr>
        <w:spacing w:after="0" w:line="240" w:lineRule="auto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контрольные работы;</w:t>
      </w:r>
    </w:p>
    <w:p w:rsidR="009F4EFA" w:rsidRPr="004446A4" w:rsidRDefault="009F4EFA" w:rsidP="009F4EFA">
      <w:pPr>
        <w:spacing w:after="0" w:line="240" w:lineRule="auto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самостоятельная работа;</w:t>
      </w:r>
    </w:p>
    <w:p w:rsidR="009F4EFA" w:rsidRPr="004446A4" w:rsidRDefault="009F4EFA" w:rsidP="008B302B">
      <w:pPr>
        <w:spacing w:after="0" w:line="240" w:lineRule="auto"/>
        <w:jc w:val="both"/>
        <w:rPr>
          <w:rFonts w:ascii="Times New Roman" w:hAnsi="Times New Roman"/>
        </w:rPr>
      </w:pPr>
      <w:r w:rsidRPr="004446A4">
        <w:rPr>
          <w:rFonts w:ascii="Times New Roman" w:hAnsi="Times New Roman"/>
        </w:rPr>
        <w:t xml:space="preserve">         – консультации с преподавателями.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9F4EFA" w:rsidRPr="004446A4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5.4. При реализации образовательных программ с применением электронного обучения, дистанционных образовательных технологий учителя ведут документацию: </w:t>
      </w: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Pr="004446A4">
        <w:rPr>
          <w:rFonts w:ascii="Times New Roman" w:hAnsi="Times New Roman"/>
        </w:rPr>
        <w:t xml:space="preserve">заполняют </w:t>
      </w:r>
      <w:hyperlink r:id="rId13" w:anchor="/document/16/22051/" w:history="1">
        <w:r w:rsidRPr="004446A4">
          <w:rPr>
            <w:rStyle w:val="a3"/>
            <w:rFonts w:ascii="Times New Roman" w:hAnsi="Times New Roman"/>
            <w:color w:val="auto"/>
            <w:u w:val="none"/>
          </w:rPr>
          <w:t>журнал успеваемости</w:t>
        </w:r>
      </w:hyperlink>
      <w:proofErr w:type="gramStart"/>
      <w:r w:rsidRPr="004446A4">
        <w:rPr>
          <w:rFonts w:ascii="Times New Roman" w:hAnsi="Times New Roman"/>
        </w:rPr>
        <w:t xml:space="preserve"> ,</w:t>
      </w:r>
      <w:proofErr w:type="gramEnd"/>
      <w:r w:rsidRPr="004446A4">
        <w:rPr>
          <w:rFonts w:ascii="Times New Roman" w:hAnsi="Times New Roman"/>
        </w:rPr>
        <w:t xml:space="preserve"> выставляют в журнал отметки.</w:t>
      </w:r>
    </w:p>
    <w:p w:rsidR="009F4EFA" w:rsidRPr="00514C5D" w:rsidRDefault="009F4EFA" w:rsidP="008B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для обучающихся в I–IV классах – 15 мин;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для обучающихся в V–VII классах – 20 мин;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для обучающихся в VIII–IX классах – 25 мин;</w:t>
      </w:r>
    </w:p>
    <w:p w:rsidR="009F4EFA" w:rsidRPr="00514C5D" w:rsidRDefault="009F4EFA" w:rsidP="009F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− для обучающихся в X–XI классах на первом часу учебных занятий – 30 мин, на втором – 20 мин.</w:t>
      </w:r>
    </w:p>
    <w:p w:rsidR="009F4EFA" w:rsidRPr="00514C5D" w:rsidRDefault="009F4EFA" w:rsidP="0078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9F4EFA" w:rsidRPr="004446A4" w:rsidRDefault="009F4EFA" w:rsidP="0078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 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4" w:anchor="/document/99/901865498/XA00LU62M3/" w:history="1">
        <w:r w:rsidRPr="004446A4">
          <w:rPr>
            <w:rFonts w:ascii="Times New Roman" w:eastAsia="Times New Roman" w:hAnsi="Times New Roman"/>
            <w:sz w:val="24"/>
            <w:szCs w:val="24"/>
            <w:lang w:eastAsia="ru-RU"/>
          </w:rPr>
          <w:t>СанПиН 2.2.2/2.4.1340-03</w:t>
        </w:r>
      </w:hyperlink>
      <w:r w:rsidRPr="004446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26CA" w:rsidRDefault="00FB26CA">
      <w:bookmarkStart w:id="0" w:name="_GoBack"/>
      <w:bookmarkEnd w:id="0"/>
    </w:p>
    <w:sectPr w:rsidR="00FB26CA" w:rsidSect="0019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8"/>
    <w:rsid w:val="00376899"/>
    <w:rsid w:val="0075465B"/>
    <w:rsid w:val="00785A98"/>
    <w:rsid w:val="008B302B"/>
    <w:rsid w:val="009F4EFA"/>
    <w:rsid w:val="00A83038"/>
    <w:rsid w:val="00F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2020-03-26T14:10:00Z</cp:lastPrinted>
  <dcterms:created xsi:type="dcterms:W3CDTF">2020-03-26T07:39:00Z</dcterms:created>
  <dcterms:modified xsi:type="dcterms:W3CDTF">2020-03-26T14:14:00Z</dcterms:modified>
</cp:coreProperties>
</file>