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0DD" w:rsidRDefault="00CA60DD" w:rsidP="00612174">
      <w:pPr>
        <w:rPr>
          <w:rFonts w:ascii="Times New Roman" w:hAnsi="Times New Roman" w:cs="Times New Roman"/>
          <w:sz w:val="28"/>
          <w:szCs w:val="28"/>
        </w:rPr>
      </w:pPr>
      <w:bookmarkStart w:id="0" w:name="_GoBack"/>
      <w:bookmarkEnd w:id="0"/>
      <w:r>
        <w:rPr>
          <w:rFonts w:ascii="Times New Roman" w:hAnsi="Times New Roman" w:cs="Times New Roman"/>
          <w:noProof/>
          <w:sz w:val="28"/>
          <w:szCs w:val="28"/>
          <w:lang w:eastAsia="ru-RU"/>
        </w:rPr>
        <w:drawing>
          <wp:inline distT="0" distB="0" distL="0" distR="0">
            <wp:extent cx="5940425" cy="816737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email">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inline>
        </w:drawing>
      </w:r>
    </w:p>
    <w:p w:rsidR="00CA60DD" w:rsidRDefault="00CA60DD" w:rsidP="00612174">
      <w:pPr>
        <w:rPr>
          <w:rFonts w:ascii="Times New Roman" w:hAnsi="Times New Roman" w:cs="Times New Roman"/>
          <w:sz w:val="28"/>
          <w:szCs w:val="28"/>
        </w:rPr>
      </w:pPr>
    </w:p>
    <w:p w:rsidR="00CA60DD" w:rsidRDefault="00CA60DD" w:rsidP="00612174">
      <w:pPr>
        <w:rPr>
          <w:rFonts w:ascii="Times New Roman" w:hAnsi="Times New Roman" w:cs="Times New Roman"/>
          <w:sz w:val="28"/>
          <w:szCs w:val="28"/>
        </w:rPr>
      </w:pP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lastRenderedPageBreak/>
        <w:t>государственной политики в области образования, защиты интересов ребенка и удовлетворения потребности семьи в выборе образовательной организации.</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1.4. Настоящие Правила регулируют порядок приема граждан в организацию на этапе начального общего, основного общего и среднего общего образования.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1.5. В организацию на ступени начального общего, основного общего и среднего общего образования принимаются граждане, имеющие право на получение общего образования соответствующего уровня и проживающие на территории, за которой закреплена организация (далее - закрепленная территория)*(1).</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1.6. Организация осуществляет учет и обеспечивает прием граждан, проживающих на закрепленной территории и имеющих право на получение образования соответствующего уровня.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Количество граждан в организации определяется условиями, созданными для осуществления образовательной деятельности, в соответствии с санитарно-эпидемиологическими правилами и нормативами.</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1.7. В приеме в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от 29 декабря 2012 г. № 273-ФЗ «Об образовании в Российской Федерации». В случае отсутствия мест в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образования*(2).</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 xml:space="preserve">1.8. Прием на </w:t>
      </w:r>
      <w:proofErr w:type="gramStart"/>
      <w:r w:rsidRPr="00612174">
        <w:rPr>
          <w:rFonts w:ascii="Times New Roman" w:hAnsi="Times New Roman" w:cs="Times New Roman"/>
          <w:sz w:val="28"/>
          <w:szCs w:val="28"/>
        </w:rPr>
        <w:t>обучение</w:t>
      </w:r>
      <w:proofErr w:type="gramEnd"/>
      <w:r w:rsidRPr="00612174">
        <w:rPr>
          <w:rFonts w:ascii="Times New Roman" w:hAnsi="Times New Roman" w:cs="Times New Roman"/>
          <w:sz w:val="28"/>
          <w:szCs w:val="28"/>
        </w:rPr>
        <w:t xml:space="preserve"> по основным общеобразовательным программам за счет средств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от 29 декабря 2012 г. № 273-ФЗ “Об образовании в Российской Федерации».</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1.9. Граждане и (или) их родители (законные представители) имеют право на выбор образовательной организации, формы получения общего образования, но не могут настаивать на реализации каких-либо образовательных программ, услуг, форм получения образования, не включенных в Устав.</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lastRenderedPageBreak/>
        <w:t>1.10. Организация знакомит поступающих на обучение граждан и (или) их родителей (законных представителей) с Уставом,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учащихся*(3).</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w:t>
      </w:r>
      <w:proofErr w:type="gramStart"/>
      <w:r w:rsidRPr="00612174">
        <w:rPr>
          <w:rFonts w:ascii="Times New Roman" w:hAnsi="Times New Roman" w:cs="Times New Roman"/>
          <w:sz w:val="28"/>
          <w:szCs w:val="28"/>
        </w:rPr>
        <w:t xml:space="preserve"> ,</w:t>
      </w:r>
      <w:proofErr w:type="gramEnd"/>
      <w:r w:rsidRPr="00612174">
        <w:rPr>
          <w:rFonts w:ascii="Times New Roman" w:hAnsi="Times New Roman" w:cs="Times New Roman"/>
          <w:sz w:val="28"/>
          <w:szCs w:val="28"/>
        </w:rPr>
        <w:t xml:space="preserve"> Уставом фиксируется в заявлении о приеме и заверяется личной подписью родителей (законных представителей) ребенка.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Федерации*(4).</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1.11.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1.12. При отсутствии документов, подтверждающих уровень образования гражданина, по согласию родителей (законных представителей), на заседании психолого-медико-педагогического консилиума (</w:t>
      </w:r>
      <w:proofErr w:type="spellStart"/>
      <w:r w:rsidRPr="00612174">
        <w:rPr>
          <w:rFonts w:ascii="Times New Roman" w:hAnsi="Times New Roman" w:cs="Times New Roman"/>
          <w:sz w:val="28"/>
          <w:szCs w:val="28"/>
        </w:rPr>
        <w:t>ПМПк</w:t>
      </w:r>
      <w:proofErr w:type="spellEnd"/>
      <w:r w:rsidRPr="00612174">
        <w:rPr>
          <w:rFonts w:ascii="Times New Roman" w:hAnsi="Times New Roman" w:cs="Times New Roman"/>
          <w:sz w:val="28"/>
          <w:szCs w:val="28"/>
        </w:rPr>
        <w:t xml:space="preserve">) определяется уровень освоения гражданином соответствующих образовательных программ. На основании решения </w:t>
      </w:r>
      <w:proofErr w:type="spellStart"/>
      <w:r w:rsidRPr="00612174">
        <w:rPr>
          <w:rFonts w:ascii="Times New Roman" w:hAnsi="Times New Roman" w:cs="Times New Roman"/>
          <w:sz w:val="28"/>
          <w:szCs w:val="28"/>
        </w:rPr>
        <w:t>ПМПк</w:t>
      </w:r>
      <w:proofErr w:type="spellEnd"/>
      <w:r w:rsidRPr="00612174">
        <w:rPr>
          <w:rFonts w:ascii="Times New Roman" w:hAnsi="Times New Roman" w:cs="Times New Roman"/>
          <w:sz w:val="28"/>
          <w:szCs w:val="28"/>
        </w:rPr>
        <w:t xml:space="preserve"> издается распорядительный акт о приеме на обучение в соответствующий класс. </w:t>
      </w:r>
      <w:proofErr w:type="spellStart"/>
      <w:r w:rsidRPr="00612174">
        <w:rPr>
          <w:rFonts w:ascii="Times New Roman" w:hAnsi="Times New Roman" w:cs="Times New Roman"/>
          <w:sz w:val="28"/>
          <w:szCs w:val="28"/>
        </w:rPr>
        <w:t>ПМПк</w:t>
      </w:r>
      <w:proofErr w:type="spellEnd"/>
      <w:r w:rsidRPr="00612174">
        <w:rPr>
          <w:rFonts w:ascii="Times New Roman" w:hAnsi="Times New Roman" w:cs="Times New Roman"/>
          <w:sz w:val="28"/>
          <w:szCs w:val="28"/>
        </w:rPr>
        <w:t xml:space="preserve"> действует на основании Положения о психолого-медико-педагогическом консилиуме.</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 xml:space="preserve">1.13. Дети с ограниченными возможностями здоровья принимаются на </w:t>
      </w:r>
      <w:proofErr w:type="gramStart"/>
      <w:r w:rsidRPr="00612174">
        <w:rPr>
          <w:rFonts w:ascii="Times New Roman" w:hAnsi="Times New Roman" w:cs="Times New Roman"/>
          <w:sz w:val="28"/>
          <w:szCs w:val="28"/>
        </w:rPr>
        <w:t>обучение</w:t>
      </w:r>
      <w:proofErr w:type="gramEnd"/>
      <w:r w:rsidRPr="00612174">
        <w:rPr>
          <w:rFonts w:ascii="Times New Roman" w:hAnsi="Times New Roman" w:cs="Times New Roman"/>
          <w:sz w:val="28"/>
          <w:szCs w:val="28"/>
        </w:rPr>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комиссии*(5).</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lastRenderedPageBreak/>
        <w:t>1.14. При приеме в организацию гражданина, не изучавшего ранее отдельные предметы учебного плана, по заявлению родителей (законных представителей) гражданин в форме самообразования может освоить соответствующие программы и пройти аттестацию по данным предметам.</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1.15. Зачисление граждан, прибывших в организацию в течение учебного года, оформляется распорядительным актом о приеме на обучение в день подачи заявления.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1.16. На каждого ребенка, зачисленного в организацию, заводится личное дело, в котором хранятся все сданные документы.</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1.17. Договор об образовании заключается в письменной форме между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лица)*(6).</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Договор между родителями (законными представителями) и организацией заключается также в случае приема (перевода) учащегося на обучение на дому (для учащихся, нуждающихся в длительном лечении, детей-инвалидов, которые по состоянию здоровья не могут посещать организацию)</w:t>
      </w:r>
      <w:proofErr w:type="gramStart"/>
      <w:r w:rsidRPr="00612174">
        <w:rPr>
          <w:rFonts w:ascii="Times New Roman" w:hAnsi="Times New Roman" w:cs="Times New Roman"/>
          <w:sz w:val="28"/>
          <w:szCs w:val="28"/>
        </w:rPr>
        <w:t xml:space="preserve"> ,</w:t>
      </w:r>
      <w:proofErr w:type="gramEnd"/>
      <w:r w:rsidRPr="00612174">
        <w:rPr>
          <w:rFonts w:ascii="Times New Roman" w:hAnsi="Times New Roman" w:cs="Times New Roman"/>
          <w:sz w:val="28"/>
          <w:szCs w:val="28"/>
        </w:rPr>
        <w:t xml:space="preserve"> при оказании платных дополнительных образовательных услуг)*(6).</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Один экземпляр договора хранится в личном деле учащегося, другой у родителей (законных представителей). Оба экземпляра имеют одинаковую юридическую силу.</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 1.18. Родители (законные представители) детей имеют право по своему усмотрению представлять другие документы.</w:t>
      </w:r>
    </w:p>
    <w:p w:rsidR="00612174" w:rsidRPr="00A63809" w:rsidRDefault="00612174" w:rsidP="00612174">
      <w:pPr>
        <w:rPr>
          <w:rFonts w:ascii="Times New Roman" w:hAnsi="Times New Roman" w:cs="Times New Roman"/>
          <w:b/>
          <w:sz w:val="28"/>
          <w:szCs w:val="28"/>
        </w:rPr>
      </w:pPr>
      <w:r w:rsidRPr="00A63809">
        <w:rPr>
          <w:rFonts w:ascii="Times New Roman" w:hAnsi="Times New Roman" w:cs="Times New Roman"/>
          <w:b/>
          <w:sz w:val="28"/>
          <w:szCs w:val="28"/>
        </w:rPr>
        <w:t> 2. ПРИЕМ В ПЕРВЫЙ КЛАСС</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2.1. В первый класс организации принимаются все граждане, достигшие к 1 сентября учебного года возраста не менее 6 лет 6 месяцев, независимо от уровня их подготовки при отсутствии противопоказаний по состоянию здоровья.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 xml:space="preserve">Зачисление в первый класс граждан в возрасте менее 6 лет 6 месяцев осуществляется на основании заявления родителей (законных представителей) и направления </w:t>
      </w:r>
      <w:r w:rsidR="003D3D12">
        <w:rPr>
          <w:rFonts w:ascii="Times New Roman" w:hAnsi="Times New Roman" w:cs="Times New Roman"/>
          <w:sz w:val="28"/>
          <w:szCs w:val="28"/>
        </w:rPr>
        <w:t>Управления образования администрации Белгородского района.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2.2. </w:t>
      </w:r>
      <w:proofErr w:type="gramStart"/>
      <w:r w:rsidRPr="00612174">
        <w:rPr>
          <w:rFonts w:ascii="Times New Roman" w:hAnsi="Times New Roman" w:cs="Times New Roman"/>
          <w:sz w:val="28"/>
          <w:szCs w:val="28"/>
        </w:rPr>
        <w:t xml:space="preserve">Прием граждан в организацию осуществляется по личному заявлению родителя (законного представителя) ребенка при предъявлении оригинала </w:t>
      </w:r>
      <w:r w:rsidRPr="00612174">
        <w:rPr>
          <w:rFonts w:ascii="Times New Roman" w:hAnsi="Times New Roman" w:cs="Times New Roman"/>
          <w:sz w:val="28"/>
          <w:szCs w:val="28"/>
        </w:rPr>
        <w:lastRenderedPageBreak/>
        <w:t>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*(7).</w:t>
      </w:r>
      <w:proofErr w:type="gramEnd"/>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2.3.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2.4. В заявлении родителями (законными представителями) ребенка указываются следующие сведения: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а) фамилия, имя, отчество (последнее - при наличии) ребенка;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б) дата и место рождения ребенка;</w:t>
      </w:r>
    </w:p>
    <w:p w:rsidR="00612174" w:rsidRPr="00612174" w:rsidRDefault="00612174" w:rsidP="00612174">
      <w:pPr>
        <w:rPr>
          <w:rFonts w:ascii="Times New Roman" w:hAnsi="Times New Roman" w:cs="Times New Roman"/>
          <w:sz w:val="28"/>
          <w:szCs w:val="28"/>
        </w:rPr>
      </w:pPr>
      <w:proofErr w:type="gramStart"/>
      <w:r w:rsidRPr="00612174">
        <w:rPr>
          <w:rFonts w:ascii="Times New Roman" w:hAnsi="Times New Roman" w:cs="Times New Roman"/>
          <w:sz w:val="28"/>
          <w:szCs w:val="28"/>
        </w:rPr>
        <w:t>в) фамилия, имя, отчество (последнее - при наличии) родителей (законных представителей) ребенка.</w:t>
      </w:r>
      <w:proofErr w:type="gramEnd"/>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г) адрес места жительства ребенка, его родителей (законных представителей);</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д) контактные телефоны родителей (законных представителей) ребенка.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2.5. Для приема в организацию:</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proofErr w:type="gramStart"/>
      <w:r w:rsidRPr="00612174">
        <w:rPr>
          <w:rFonts w:ascii="Times New Roman" w:hAnsi="Times New Roman" w:cs="Times New Roman"/>
          <w:sz w:val="28"/>
          <w:szCs w:val="28"/>
        </w:rPr>
        <w:t>​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r w:rsidRPr="00612174">
        <w:rPr>
          <w:rFonts w:ascii="Times New Roman" w:hAnsi="Times New Roman" w:cs="Times New Roman"/>
          <w:sz w:val="28"/>
          <w:szCs w:val="28"/>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2.6. Требование предоставления других документов в качестве основания для приема детей в организацию не допускается.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2.7.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lastRenderedPageBreak/>
        <w:t>2.8. Организация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 о:</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r w:rsidRPr="00612174">
        <w:rPr>
          <w:rFonts w:ascii="Times New Roman" w:hAnsi="Times New Roman" w:cs="Times New Roman"/>
          <w:sz w:val="28"/>
          <w:szCs w:val="28"/>
        </w:rPr>
        <w:t>​ </w:t>
      </w:r>
      <w:proofErr w:type="gramStart"/>
      <w:r w:rsidRPr="00612174">
        <w:rPr>
          <w:rFonts w:ascii="Times New Roman" w:hAnsi="Times New Roman" w:cs="Times New Roman"/>
          <w:sz w:val="28"/>
          <w:szCs w:val="28"/>
        </w:rPr>
        <w:t>количестве</w:t>
      </w:r>
      <w:proofErr w:type="gramEnd"/>
      <w:r w:rsidRPr="00612174">
        <w:rPr>
          <w:rFonts w:ascii="Times New Roman" w:hAnsi="Times New Roman" w:cs="Times New Roman"/>
          <w:sz w:val="28"/>
          <w:szCs w:val="28"/>
        </w:rPr>
        <w:t xml:space="preserve"> мест в первых классах не позднее 10 календарных дней с момента издания распорядительного акта о закрепленной территории;</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r w:rsidRPr="00612174">
        <w:rPr>
          <w:rFonts w:ascii="Times New Roman" w:hAnsi="Times New Roman" w:cs="Times New Roman"/>
          <w:sz w:val="28"/>
          <w:szCs w:val="28"/>
        </w:rPr>
        <w:t>​ </w:t>
      </w:r>
      <w:proofErr w:type="gramStart"/>
      <w:r w:rsidRPr="00612174">
        <w:rPr>
          <w:rFonts w:ascii="Times New Roman" w:hAnsi="Times New Roman" w:cs="Times New Roman"/>
          <w:sz w:val="28"/>
          <w:szCs w:val="28"/>
        </w:rPr>
        <w:t>наличии</w:t>
      </w:r>
      <w:proofErr w:type="gramEnd"/>
      <w:r w:rsidRPr="00612174">
        <w:rPr>
          <w:rFonts w:ascii="Times New Roman" w:hAnsi="Times New Roman" w:cs="Times New Roman"/>
          <w:sz w:val="28"/>
          <w:szCs w:val="28"/>
        </w:rPr>
        <w:t xml:space="preserve"> свободных мест для приема детей, не проживающих на закрепленной территории, не позднее 1 июля.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2.9. Зачисление в организацию оформляется распорядительным актом организации в течение 7 рабочих дней после приема документов.</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2.10.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2.11. После окончания приема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2.12.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организации в соответствии с законодательством Российской Федерации, нормативными правовыми актами Нижегородской области.</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2.13.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организацию, о перечне представленных документов. Расписка заверяется подписью должностного лица организации, ответственного за прием документов, и печатью организации.</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2.14. Распорядительные акты о приеме детей на обучение размещаются на информационном стенде в день их издания.</w:t>
      </w:r>
    </w:p>
    <w:p w:rsidR="00612174" w:rsidRPr="00A63809" w:rsidRDefault="00612174" w:rsidP="00612174">
      <w:pPr>
        <w:rPr>
          <w:rFonts w:ascii="Times New Roman" w:hAnsi="Times New Roman" w:cs="Times New Roman"/>
          <w:b/>
          <w:sz w:val="28"/>
          <w:szCs w:val="28"/>
        </w:rPr>
      </w:pPr>
      <w:r w:rsidRPr="00A63809">
        <w:rPr>
          <w:rFonts w:ascii="Times New Roman" w:hAnsi="Times New Roman" w:cs="Times New Roman"/>
          <w:b/>
          <w:sz w:val="28"/>
          <w:szCs w:val="28"/>
        </w:rPr>
        <w:t> 3. ПРИЕМ В 1-9 КЛАССЫ В ТЕЧЕНИЕ УЧЕБНОГО ГОДА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 xml:space="preserve"> 3.1. </w:t>
      </w:r>
      <w:proofErr w:type="gramStart"/>
      <w:r w:rsidRPr="00612174">
        <w:rPr>
          <w:rFonts w:ascii="Times New Roman" w:hAnsi="Times New Roman" w:cs="Times New Roman"/>
          <w:sz w:val="28"/>
          <w:szCs w:val="28"/>
        </w:rPr>
        <w:t xml:space="preserve">Зачисление в 1-9 классы при переводе из другой организации осуществляется по личному заявлению родителя (законного представителя) </w:t>
      </w:r>
      <w:r w:rsidRPr="00612174">
        <w:rPr>
          <w:rFonts w:ascii="Times New Roman" w:hAnsi="Times New Roman" w:cs="Times New Roman"/>
          <w:sz w:val="28"/>
          <w:szCs w:val="28"/>
        </w:rPr>
        <w:lastRenderedPageBreak/>
        <w:t>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 115-ФЗ “О правовом положении иностранных граждан в Российской</w:t>
      </w:r>
      <w:proofErr w:type="gramEnd"/>
      <w:r w:rsidRPr="00612174">
        <w:rPr>
          <w:rFonts w:ascii="Times New Roman" w:hAnsi="Times New Roman" w:cs="Times New Roman"/>
          <w:sz w:val="28"/>
          <w:szCs w:val="28"/>
        </w:rPr>
        <w:t xml:space="preserve"> Федерации</w:t>
      </w:r>
      <w:proofErr w:type="gramStart"/>
      <w:r w:rsidRPr="00612174">
        <w:rPr>
          <w:rFonts w:ascii="Times New Roman" w:hAnsi="Times New Roman" w:cs="Times New Roman"/>
          <w:sz w:val="28"/>
          <w:szCs w:val="28"/>
        </w:rPr>
        <w:t>”(</w:t>
      </w:r>
      <w:proofErr w:type="gramEnd"/>
      <w:r w:rsidRPr="00612174">
        <w:rPr>
          <w:rFonts w:ascii="Times New Roman" w:hAnsi="Times New Roman" w:cs="Times New Roman"/>
          <w:sz w:val="28"/>
          <w:szCs w:val="28"/>
        </w:rPr>
        <w:t>Собрание законодательства Российской Федерации, 2002, № 30, ст. 3032) *(7).</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3.2.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3.3. В заявлении родителями (законными представителями) ребенка указываются следующие сведения: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а) фамилия, имя, отчество (последнее - при наличии) ребенка;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б) дата и место рождения ребенка;</w:t>
      </w:r>
    </w:p>
    <w:p w:rsidR="00612174" w:rsidRPr="00612174" w:rsidRDefault="00612174" w:rsidP="00612174">
      <w:pPr>
        <w:rPr>
          <w:rFonts w:ascii="Times New Roman" w:hAnsi="Times New Roman" w:cs="Times New Roman"/>
          <w:sz w:val="28"/>
          <w:szCs w:val="28"/>
        </w:rPr>
      </w:pPr>
      <w:proofErr w:type="gramStart"/>
      <w:r w:rsidRPr="00612174">
        <w:rPr>
          <w:rFonts w:ascii="Times New Roman" w:hAnsi="Times New Roman" w:cs="Times New Roman"/>
          <w:sz w:val="28"/>
          <w:szCs w:val="28"/>
        </w:rPr>
        <w:t>в) фамилия, имя, отчество (последнее - при наличии) родителей (законных представителей) ребенка.</w:t>
      </w:r>
      <w:proofErr w:type="gramEnd"/>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г) адрес места жительства ребенка, его родителей (законных представителей);</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д) контактные телефоны родителей (законных представителей) ребенка.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3.4. Для приема в организацию:</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proofErr w:type="gramStart"/>
      <w:r w:rsidRPr="00612174">
        <w:rPr>
          <w:rFonts w:ascii="Times New Roman" w:hAnsi="Times New Roman" w:cs="Times New Roman"/>
          <w:sz w:val="28"/>
          <w:szCs w:val="28"/>
        </w:rPr>
        <w:t>​ родители (законные представители) детей, проживающих на закрепленной территории, для зачисления ребенка в 1-9 классы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r w:rsidRPr="00612174">
        <w:rPr>
          <w:rFonts w:ascii="Times New Roman" w:hAnsi="Times New Roman" w:cs="Times New Roman"/>
          <w:sz w:val="28"/>
          <w:szCs w:val="28"/>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r w:rsidRPr="00612174">
        <w:rPr>
          <w:rFonts w:ascii="Times New Roman" w:hAnsi="Times New Roman" w:cs="Times New Roman"/>
          <w:sz w:val="28"/>
          <w:szCs w:val="28"/>
        </w:rPr>
        <w:t>​ 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организации, в которой он обучался ранее.</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lastRenderedPageBreak/>
        <w:t>3.5. Требование предоставления других документов в качестве основания для приема детей в организацию не допускается.</w:t>
      </w:r>
    </w:p>
    <w:p w:rsidR="00612174" w:rsidRPr="00A63809" w:rsidRDefault="00612174" w:rsidP="00612174">
      <w:pPr>
        <w:rPr>
          <w:rFonts w:ascii="Times New Roman" w:hAnsi="Times New Roman" w:cs="Times New Roman"/>
          <w:b/>
          <w:sz w:val="28"/>
          <w:szCs w:val="28"/>
        </w:rPr>
      </w:pPr>
      <w:r w:rsidRPr="00A63809">
        <w:rPr>
          <w:rFonts w:ascii="Times New Roman" w:hAnsi="Times New Roman" w:cs="Times New Roman"/>
          <w:b/>
          <w:sz w:val="28"/>
          <w:szCs w:val="28"/>
        </w:rPr>
        <w:t> 4. ПРИЕМ В 10-11 КЛАССЫ</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 4.1. На третью ступень обучения принимаются граждане, имеющие аттестат об основном общем образовании установленного образца.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4.2. Прием заявлений в 10 класс осуществляется до момента заполнения свободных мест, но не позднее 5 сентября текущего года.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4.3. </w:t>
      </w:r>
      <w:proofErr w:type="gramStart"/>
      <w:r w:rsidRPr="00612174">
        <w:rPr>
          <w:rFonts w:ascii="Times New Roman" w:hAnsi="Times New Roman" w:cs="Times New Roman"/>
          <w:sz w:val="28"/>
          <w:szCs w:val="28"/>
        </w:rPr>
        <w:t>Зачисление в 10-е классы нового набора и в 10-11 классы при переводе из другой организации осуществляется по личному заявлению совершеннолетнего гражданина или родителя (законного представителя) ребенка при предъявлении оригинала документа, удостоверяющего личность совершеннолетнего гражданина или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w:t>
      </w:r>
      <w:proofErr w:type="gramEnd"/>
      <w:r w:rsidRPr="00612174">
        <w:rPr>
          <w:rFonts w:ascii="Times New Roman" w:hAnsi="Times New Roman" w:cs="Times New Roman"/>
          <w:sz w:val="28"/>
          <w:szCs w:val="28"/>
        </w:rPr>
        <w:t>. N 115-ФЗ "О правовом положении иностранных граждан в Российской Федерации» </w:t>
      </w:r>
      <w:r w:rsidRPr="00A63809">
        <w:rPr>
          <w:rFonts w:ascii="Times New Roman" w:hAnsi="Times New Roman" w:cs="Times New Roman"/>
          <w:iCs/>
          <w:sz w:val="28"/>
          <w:szCs w:val="28"/>
        </w:rPr>
        <w:t>*(7).</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4.4. Организация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4.5. В заявлении родителями (законными представителями) ребенка указываются следующие сведения:</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а) фамилия, имя, отчество (последнее - при наличии) ребенка;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б) дата и место рождения ребенка;</w:t>
      </w:r>
    </w:p>
    <w:p w:rsidR="00612174" w:rsidRPr="00612174" w:rsidRDefault="00612174" w:rsidP="00612174">
      <w:pPr>
        <w:rPr>
          <w:rFonts w:ascii="Times New Roman" w:hAnsi="Times New Roman" w:cs="Times New Roman"/>
          <w:sz w:val="28"/>
          <w:szCs w:val="28"/>
        </w:rPr>
      </w:pPr>
      <w:proofErr w:type="gramStart"/>
      <w:r w:rsidRPr="00612174">
        <w:rPr>
          <w:rFonts w:ascii="Times New Roman" w:hAnsi="Times New Roman" w:cs="Times New Roman"/>
          <w:sz w:val="28"/>
          <w:szCs w:val="28"/>
        </w:rPr>
        <w:t>в) фамилия, имя, отчество (последнее - при наличии) родителей (законных представителей) ребенка.</w:t>
      </w:r>
      <w:proofErr w:type="gramEnd"/>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г) адрес места жительства ребенка, его родителей (законных представителей);</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д) контактные телефоны родителей (законных представителей) ребенка.</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4.6. Для приема в организацию:</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proofErr w:type="gramStart"/>
      <w:r w:rsidRPr="00612174">
        <w:rPr>
          <w:rFonts w:ascii="Times New Roman" w:hAnsi="Times New Roman" w:cs="Times New Roman"/>
          <w:sz w:val="28"/>
          <w:szCs w:val="28"/>
        </w:rPr>
        <w:t xml:space="preserve">​ родители (законные представители) детей, проживающих на закрепленной территории, для зачисления ребенка в 10-11 классы дополнительно предъявляют оригинал свидетельства о рождении ребенка или оригинал документа, удостоверяющего личность или документ, подтверждающий </w:t>
      </w:r>
      <w:r w:rsidRPr="00612174">
        <w:rPr>
          <w:rFonts w:ascii="Times New Roman" w:hAnsi="Times New Roman" w:cs="Times New Roman"/>
          <w:sz w:val="28"/>
          <w:szCs w:val="28"/>
        </w:rPr>
        <w:lastRenderedPageBreak/>
        <w:t>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w:t>
      </w:r>
      <w:proofErr w:type="gramEnd"/>
      <w:r w:rsidRPr="00612174">
        <w:rPr>
          <w:rFonts w:ascii="Times New Roman" w:hAnsi="Times New Roman" w:cs="Times New Roman"/>
          <w:sz w:val="28"/>
          <w:szCs w:val="28"/>
        </w:rPr>
        <w:t xml:space="preserve"> закрепленной территории;</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r w:rsidRPr="00612174">
        <w:rPr>
          <w:rFonts w:ascii="Times New Roman" w:hAnsi="Times New Roman" w:cs="Times New Roman"/>
          <w:sz w:val="28"/>
          <w:szCs w:val="28"/>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A63809" w:rsidRDefault="00612174" w:rsidP="00612174">
      <w:pPr>
        <w:rPr>
          <w:rFonts w:ascii="Times New Roman" w:hAnsi="Times New Roman" w:cs="Times New Roman"/>
          <w:sz w:val="28"/>
          <w:szCs w:val="28"/>
        </w:rPr>
      </w:pPr>
      <w:r w:rsidRPr="00612174">
        <w:rPr>
          <w:rFonts w:ascii="Times New Roman" w:hAnsi="Times New Roman" w:cs="Times New Roman"/>
          <w:sz w:val="28"/>
          <w:szCs w:val="28"/>
        </w:rPr>
        <w:sym w:font="Symbol" w:char="F0B7"/>
      </w:r>
      <w:r w:rsidRPr="00612174">
        <w:rPr>
          <w:rFonts w:ascii="Times New Roman" w:hAnsi="Times New Roman" w:cs="Times New Roman"/>
          <w:sz w:val="28"/>
          <w:szCs w:val="28"/>
        </w:rPr>
        <w:t>​ родители (законные представители) дополнительно предъявляют личное дело и ведомость текущих оценок гражданина (при переводе в течение учебного года), заверенные подписью директора и печатью организации, в которой он обучался ранее.</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_____________________________</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*(1) Часть 3 статьи 67 Федерального закона от 29 декабря 2012 г. № 273-ФЗ “Об образовании в Российской Федерации</w:t>
      </w:r>
      <w:proofErr w:type="gramStart"/>
      <w:r w:rsidRPr="00612174">
        <w:rPr>
          <w:rFonts w:ascii="Times New Roman" w:hAnsi="Times New Roman" w:cs="Times New Roman"/>
          <w:sz w:val="28"/>
          <w:szCs w:val="28"/>
        </w:rPr>
        <w:t>”(</w:t>
      </w:r>
      <w:proofErr w:type="gramEnd"/>
      <w:r w:rsidRPr="00612174">
        <w:rPr>
          <w:rFonts w:ascii="Times New Roman" w:hAnsi="Times New Roman" w:cs="Times New Roman"/>
          <w:sz w:val="28"/>
          <w:szCs w:val="28"/>
        </w:rPr>
        <w:t>Собрание законодательства Российской Федерации, 2012, № 53, ст. 7598; 2013, № 19, ст. 2326; № 23, ст. 2878; № 27, ст. 3462; № 30, ст. 4036; № 48, ст. 6165).</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*(2) Часть 4 статьи 67 Федерального закона от 29 декабря 2012 г. № 273-ФЗ “Об образовании в Российской Федерации</w:t>
      </w:r>
      <w:proofErr w:type="gramStart"/>
      <w:r w:rsidRPr="00612174">
        <w:rPr>
          <w:rFonts w:ascii="Times New Roman" w:hAnsi="Times New Roman" w:cs="Times New Roman"/>
          <w:sz w:val="28"/>
          <w:szCs w:val="28"/>
        </w:rPr>
        <w:t>”(</w:t>
      </w:r>
      <w:proofErr w:type="gramEnd"/>
      <w:r w:rsidRPr="00612174">
        <w:rPr>
          <w:rFonts w:ascii="Times New Roman" w:hAnsi="Times New Roman" w:cs="Times New Roman"/>
          <w:sz w:val="28"/>
          <w:szCs w:val="28"/>
        </w:rPr>
        <w:t>Собрание законодательства Российской Федерации, 2012, № 53, ст. 7598; 2013, № 19, ст. 2326; № 23, ст. 2878; № 27, ст. 3462; № 30, ст. 4036; № 48, ст. 6165).</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*(3) Часть 2 статьи 55 Федерального закона от 29 декабря 2012 г. № 273-ФЗ “Об образовании в Российской Федерации</w:t>
      </w:r>
      <w:proofErr w:type="gramStart"/>
      <w:r w:rsidRPr="00612174">
        <w:rPr>
          <w:rFonts w:ascii="Times New Roman" w:hAnsi="Times New Roman" w:cs="Times New Roman"/>
          <w:sz w:val="28"/>
          <w:szCs w:val="28"/>
        </w:rPr>
        <w:t>”(</w:t>
      </w:r>
      <w:proofErr w:type="gramEnd"/>
      <w:r w:rsidRPr="00612174">
        <w:rPr>
          <w:rFonts w:ascii="Times New Roman" w:hAnsi="Times New Roman" w:cs="Times New Roman"/>
          <w:sz w:val="28"/>
          <w:szCs w:val="28"/>
        </w:rPr>
        <w:t>Собрание законодательства Российской Федерации, 2012, № 53, ст. 7598; 2013, № 19, ст. 2326; № 23, ст. 2878; № 27, ст. 3462; № 30, ст. 4036; № 48, ст. 6165).</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*(4) Часть 1 статьи 6 Федерального закона от 27 июля 2006 г. № 152-ФЗ “О персональных данных</w:t>
      </w:r>
      <w:proofErr w:type="gramStart"/>
      <w:r w:rsidRPr="00612174">
        <w:rPr>
          <w:rFonts w:ascii="Times New Roman" w:hAnsi="Times New Roman" w:cs="Times New Roman"/>
          <w:sz w:val="28"/>
          <w:szCs w:val="28"/>
        </w:rPr>
        <w:t>”(</w:t>
      </w:r>
      <w:proofErr w:type="gramEnd"/>
      <w:r w:rsidRPr="00612174">
        <w:rPr>
          <w:rFonts w:ascii="Times New Roman" w:hAnsi="Times New Roman" w:cs="Times New Roman"/>
          <w:sz w:val="28"/>
          <w:szCs w:val="28"/>
        </w:rPr>
        <w:t>Собрание законодательства Российской Федерации, 2006, № 31, ст. 3451).</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*(5) Часть 3 статьи 55 Федерального закона от 29 декабря 2012 г. № 273-ФЗ “Об образовании в Российской Федерации</w:t>
      </w:r>
      <w:proofErr w:type="gramStart"/>
      <w:r w:rsidRPr="00612174">
        <w:rPr>
          <w:rFonts w:ascii="Times New Roman" w:hAnsi="Times New Roman" w:cs="Times New Roman"/>
          <w:sz w:val="28"/>
          <w:szCs w:val="28"/>
        </w:rPr>
        <w:t>”(</w:t>
      </w:r>
      <w:proofErr w:type="gramEnd"/>
      <w:r w:rsidRPr="00612174">
        <w:rPr>
          <w:rFonts w:ascii="Times New Roman" w:hAnsi="Times New Roman" w:cs="Times New Roman"/>
          <w:sz w:val="28"/>
          <w:szCs w:val="28"/>
        </w:rPr>
        <w:t>Собрание законодательства Российской Федерации, 2012, № 53, ст. 7598; 2013, № 19, ст. 2326; № 23, ст. 2878; № 27, ст. 3462; № 30, ст. 4036; № 48, ст. 6165).</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*(6) Часть 1 статьи 54 Федерального закона от 29 декабря 2012 г. № 273-ФЗ “Об образовании в Российской Федерации</w:t>
      </w:r>
      <w:proofErr w:type="gramStart"/>
      <w:r w:rsidRPr="00612174">
        <w:rPr>
          <w:rFonts w:ascii="Times New Roman" w:hAnsi="Times New Roman" w:cs="Times New Roman"/>
          <w:sz w:val="28"/>
          <w:szCs w:val="28"/>
        </w:rPr>
        <w:t>”(</w:t>
      </w:r>
      <w:proofErr w:type="gramEnd"/>
      <w:r w:rsidRPr="00612174">
        <w:rPr>
          <w:rFonts w:ascii="Times New Roman" w:hAnsi="Times New Roman" w:cs="Times New Roman"/>
          <w:sz w:val="28"/>
          <w:szCs w:val="28"/>
        </w:rPr>
        <w:t xml:space="preserve">Собрание законодательства </w:t>
      </w:r>
      <w:r w:rsidRPr="00612174">
        <w:rPr>
          <w:rFonts w:ascii="Times New Roman" w:hAnsi="Times New Roman" w:cs="Times New Roman"/>
          <w:sz w:val="28"/>
          <w:szCs w:val="28"/>
        </w:rPr>
        <w:lastRenderedPageBreak/>
        <w:t>Российской Федерации, 2012, № 53, ст. 7598; 2013, № 19, ст. 2326; № 23, ст. 2878; № 27, ст. 3462; № 30, ст. 4036; № 48, ст. 6165).</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*(7) Статья 10 Федерального закона от 25 июля 2002 г. № 115-ФЗ “О правовом положении иностранных граждан в Российской Федерации</w:t>
      </w:r>
      <w:proofErr w:type="gramStart"/>
      <w:r w:rsidRPr="00612174">
        <w:rPr>
          <w:rFonts w:ascii="Times New Roman" w:hAnsi="Times New Roman" w:cs="Times New Roman"/>
          <w:sz w:val="28"/>
          <w:szCs w:val="28"/>
        </w:rPr>
        <w:t>”(</w:t>
      </w:r>
      <w:proofErr w:type="gramEnd"/>
      <w:r w:rsidRPr="00612174">
        <w:rPr>
          <w:rFonts w:ascii="Times New Roman" w:hAnsi="Times New Roman" w:cs="Times New Roman"/>
          <w:sz w:val="28"/>
          <w:szCs w:val="28"/>
        </w:rPr>
        <w:t>Собрание законодательства Российской Федерации, 2002, № 30, ст. 3032).</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 </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 </w:t>
      </w:r>
    </w:p>
    <w:p w:rsidR="00612174" w:rsidRPr="00612174" w:rsidRDefault="00612174" w:rsidP="00612174">
      <w:pPr>
        <w:rPr>
          <w:rFonts w:ascii="Times New Roman" w:hAnsi="Times New Roman" w:cs="Times New Roman"/>
          <w:sz w:val="28"/>
          <w:szCs w:val="28"/>
        </w:rPr>
      </w:pPr>
      <w:r w:rsidRPr="00612174">
        <w:rPr>
          <w:rFonts w:ascii="Times New Roman" w:hAnsi="Times New Roman" w:cs="Times New Roman"/>
          <w:sz w:val="28"/>
          <w:szCs w:val="28"/>
        </w:rPr>
        <w:t> </w:t>
      </w:r>
    </w:p>
    <w:p w:rsidR="00612174" w:rsidRPr="00612174" w:rsidRDefault="00F60D03" w:rsidP="00612174">
      <w:pPr>
        <w:rPr>
          <w:rFonts w:ascii="Times New Roman" w:hAnsi="Times New Roman" w:cs="Times New Roman"/>
          <w:sz w:val="28"/>
          <w:szCs w:val="28"/>
        </w:rPr>
      </w:pPr>
      <w:r>
        <w:rPr>
          <w:rFonts w:ascii="Times New Roman" w:hAnsi="Times New Roman" w:cs="Times New Roman"/>
          <w:sz w:val="28"/>
          <w:szCs w:val="28"/>
        </w:rPr>
        <w:t xml:space="preserve"> </w:t>
      </w:r>
    </w:p>
    <w:p w:rsidR="008A29F2" w:rsidRPr="00612174" w:rsidRDefault="008A29F2">
      <w:pPr>
        <w:rPr>
          <w:rFonts w:ascii="Times New Roman" w:hAnsi="Times New Roman" w:cs="Times New Roman"/>
          <w:sz w:val="24"/>
          <w:szCs w:val="24"/>
        </w:rPr>
      </w:pPr>
    </w:p>
    <w:sectPr w:rsidR="008A29F2" w:rsidRPr="00612174" w:rsidSect="00A638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74"/>
    <w:rsid w:val="000C3BC4"/>
    <w:rsid w:val="003945F4"/>
    <w:rsid w:val="003D3D12"/>
    <w:rsid w:val="004C62BB"/>
    <w:rsid w:val="005D27BD"/>
    <w:rsid w:val="005E5CC1"/>
    <w:rsid w:val="00612174"/>
    <w:rsid w:val="008A29F2"/>
    <w:rsid w:val="008A30AD"/>
    <w:rsid w:val="00916C4A"/>
    <w:rsid w:val="00A63809"/>
    <w:rsid w:val="00B923EE"/>
    <w:rsid w:val="00CA60DD"/>
    <w:rsid w:val="00E22CC8"/>
    <w:rsid w:val="00EB3A67"/>
    <w:rsid w:val="00F60D03"/>
    <w:rsid w:val="00F9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D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0D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0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691777">
      <w:bodyDiv w:val="1"/>
      <w:marLeft w:val="150"/>
      <w:marRight w:val="150"/>
      <w:marTop w:val="0"/>
      <w:marBottom w:val="0"/>
      <w:divBdr>
        <w:top w:val="none" w:sz="0" w:space="0" w:color="auto"/>
        <w:left w:val="none" w:sz="0" w:space="0" w:color="auto"/>
        <w:bottom w:val="none" w:sz="0" w:space="0" w:color="auto"/>
        <w:right w:val="none" w:sz="0" w:space="0" w:color="auto"/>
      </w:divBdr>
      <w:divsChild>
        <w:div w:id="1145392226">
          <w:marLeft w:val="150"/>
          <w:marRight w:val="150"/>
          <w:marTop w:val="0"/>
          <w:marBottom w:val="0"/>
          <w:divBdr>
            <w:top w:val="none" w:sz="0" w:space="0" w:color="auto"/>
            <w:left w:val="none" w:sz="0" w:space="0" w:color="auto"/>
            <w:bottom w:val="none" w:sz="0" w:space="0" w:color="auto"/>
            <w:right w:val="none" w:sz="0" w:space="0" w:color="auto"/>
          </w:divBdr>
          <w:divsChild>
            <w:div w:id="511381053">
              <w:marLeft w:val="0"/>
              <w:marRight w:val="0"/>
              <w:marTop w:val="0"/>
              <w:marBottom w:val="0"/>
              <w:divBdr>
                <w:top w:val="single" w:sz="18" w:space="0" w:color="2F2F2F"/>
                <w:left w:val="single" w:sz="18" w:space="0" w:color="2F2F2F"/>
                <w:bottom w:val="none" w:sz="0" w:space="0" w:color="auto"/>
                <w:right w:val="single" w:sz="18" w:space="0" w:color="2F2F2F"/>
              </w:divBdr>
              <w:divsChild>
                <w:div w:id="1511063669">
                  <w:marLeft w:val="0"/>
                  <w:marRight w:val="0"/>
                  <w:marTop w:val="0"/>
                  <w:marBottom w:val="0"/>
                  <w:divBdr>
                    <w:top w:val="none" w:sz="0" w:space="0" w:color="auto"/>
                    <w:left w:val="none" w:sz="0" w:space="0" w:color="auto"/>
                    <w:bottom w:val="none" w:sz="0" w:space="0" w:color="auto"/>
                    <w:right w:val="none" w:sz="0" w:space="0" w:color="auto"/>
                  </w:divBdr>
                  <w:divsChild>
                    <w:div w:id="685248215">
                      <w:marLeft w:val="0"/>
                      <w:marRight w:val="0"/>
                      <w:marTop w:val="0"/>
                      <w:marBottom w:val="0"/>
                      <w:divBdr>
                        <w:top w:val="none" w:sz="0" w:space="0" w:color="auto"/>
                        <w:left w:val="none" w:sz="0" w:space="0" w:color="auto"/>
                        <w:bottom w:val="none" w:sz="0" w:space="0" w:color="auto"/>
                        <w:right w:val="none" w:sz="0" w:space="0" w:color="auto"/>
                      </w:divBdr>
                      <w:divsChild>
                        <w:div w:id="342248678">
                          <w:marLeft w:val="0"/>
                          <w:marRight w:val="0"/>
                          <w:marTop w:val="0"/>
                          <w:marBottom w:val="225"/>
                          <w:divBdr>
                            <w:top w:val="none" w:sz="0" w:space="0" w:color="auto"/>
                            <w:left w:val="none" w:sz="0" w:space="0" w:color="auto"/>
                            <w:bottom w:val="none" w:sz="0" w:space="0" w:color="auto"/>
                            <w:right w:val="none" w:sz="0" w:space="0" w:color="auto"/>
                          </w:divBdr>
                          <w:divsChild>
                            <w:div w:id="2829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2452</Words>
  <Characters>13981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2016-03-05T10:09:00Z</cp:lastPrinted>
  <dcterms:created xsi:type="dcterms:W3CDTF">2016-09-02T10:02:00Z</dcterms:created>
  <dcterms:modified xsi:type="dcterms:W3CDTF">2016-09-02T10:02:00Z</dcterms:modified>
</cp:coreProperties>
</file>